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88" w:rsidRPr="009C51C9" w:rsidRDefault="00C23388">
      <w:pPr>
        <w:pStyle w:val="Standard"/>
        <w:rPr>
          <w:rFonts w:ascii="Arial" w:hAnsi="Arial" w:cs="Arial"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ascii="Arial" w:hAnsi="Arial" w:cs="Arial"/>
          <w:sz w:val="22"/>
          <w:szCs w:val="22"/>
        </w:rPr>
        <w:t xml:space="preserve"> </w:t>
      </w:r>
      <w:r w:rsidRPr="009C51C9">
        <w:rPr>
          <w:rFonts w:cs="Times New Roman"/>
          <w:sz w:val="22"/>
          <w:szCs w:val="22"/>
        </w:rPr>
        <w:t>……………………………………..                                                      …………………………………….</w:t>
      </w:r>
    </w:p>
    <w:p w:rsidR="00C23388" w:rsidRPr="009C51C9" w:rsidRDefault="00930E39">
      <w:pPr>
        <w:pStyle w:val="Standard"/>
      </w:pPr>
      <w:r w:rsidRPr="009C51C9">
        <w:rPr>
          <w:rFonts w:cs="Times New Roman"/>
          <w:i/>
          <w:sz w:val="22"/>
          <w:szCs w:val="22"/>
        </w:rPr>
        <w:t xml:space="preserve">                (pieczątka szkoły)                                                                                         (data)                                                                                                                                                                                              </w:t>
      </w:r>
    </w:p>
    <w:p w:rsidR="00C23388" w:rsidRPr="009C51C9" w:rsidRDefault="00C23388">
      <w:pPr>
        <w:pStyle w:val="Standard"/>
        <w:rPr>
          <w:rFonts w:cs="Times New Roman"/>
          <w:sz w:val="22"/>
          <w:szCs w:val="22"/>
        </w:rPr>
      </w:pPr>
    </w:p>
    <w:p w:rsidR="00C23388" w:rsidRPr="009C51C9" w:rsidRDefault="00930E39">
      <w:pPr>
        <w:pStyle w:val="Standard"/>
        <w:jc w:val="center"/>
        <w:rPr>
          <w:rFonts w:cs="Times New Roman"/>
          <w:b/>
          <w:sz w:val="22"/>
          <w:szCs w:val="22"/>
        </w:rPr>
      </w:pPr>
      <w:r w:rsidRPr="009C51C9">
        <w:rPr>
          <w:rFonts w:cs="Times New Roman"/>
          <w:b/>
          <w:sz w:val="22"/>
          <w:szCs w:val="22"/>
        </w:rPr>
        <w:t>INFORMACJA SZKOŁY O DZIECKU</w:t>
      </w:r>
    </w:p>
    <w:p w:rsidR="00C23388" w:rsidRPr="009C51C9" w:rsidRDefault="00C23388">
      <w:pPr>
        <w:pStyle w:val="Standard"/>
        <w:jc w:val="center"/>
        <w:rPr>
          <w:rFonts w:cs="Times New Roman"/>
        </w:rPr>
      </w:pPr>
    </w:p>
    <w:p w:rsidR="00C23388" w:rsidRPr="005C0A0C" w:rsidRDefault="00930E39" w:rsidP="005C0A0C">
      <w:pPr>
        <w:pStyle w:val="Standard"/>
        <w:rPr>
          <w:i/>
          <w:iCs/>
        </w:rPr>
      </w:pPr>
      <w:r w:rsidRPr="009C51C9">
        <w:rPr>
          <w:i/>
          <w:iCs/>
        </w:rPr>
        <w:t xml:space="preserve">(Informacje na potrzeby diagnozy w </w:t>
      </w:r>
      <w:r w:rsidR="005C0A0C">
        <w:rPr>
          <w:b/>
          <w:bCs/>
          <w:i/>
          <w:iCs/>
        </w:rPr>
        <w:t>Dobra Przestrzeń — Niepublicznej Poradni Psychologiczno-Pedagogicznej</w:t>
      </w:r>
      <w:r w:rsidR="005C0A0C" w:rsidRPr="005C0A0C">
        <w:rPr>
          <w:b/>
          <w:bCs/>
          <w:i/>
          <w:iCs/>
        </w:rPr>
        <w:t>, Rakietników 10, 02-495 Warszawa</w:t>
      </w:r>
      <w:r w:rsidRPr="009C51C9">
        <w:rPr>
          <w:i/>
          <w:iCs/>
        </w:rPr>
        <w:t>.</w:t>
      </w:r>
      <w:r w:rsidR="005C0A0C">
        <w:rPr>
          <w:i/>
          <w:iCs/>
        </w:rPr>
        <w:t xml:space="preserve"> </w:t>
      </w:r>
      <w:r w:rsidRPr="009C51C9">
        <w:rPr>
          <w:i/>
          <w:iCs/>
          <w:sz w:val="22"/>
          <w:szCs w:val="22"/>
        </w:rPr>
        <w:t>Udzielenie rzetelnych informacji ułatwi postawienie diagnozy i wskazań do wspierania rozwoju dziecka z uwzględnieniem jego możliwości.)</w:t>
      </w:r>
    </w:p>
    <w:p w:rsidR="00C23388" w:rsidRPr="009C51C9" w:rsidRDefault="00C23388">
      <w:pPr>
        <w:pStyle w:val="Standard"/>
        <w:rPr>
          <w:rFonts w:cs="Times New Roman"/>
          <w:sz w:val="22"/>
          <w:szCs w:val="22"/>
        </w:rPr>
      </w:pPr>
    </w:p>
    <w:p w:rsidR="00C23388" w:rsidRPr="009C51C9" w:rsidRDefault="00930E39">
      <w:pPr>
        <w:pStyle w:val="Standard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Imię i nazwisko dziecka……………………………………………………………………………………….</w:t>
      </w:r>
      <w:r w:rsidRPr="009C51C9">
        <w:rPr>
          <w:rFonts w:cs="Times New Roman"/>
          <w:sz w:val="22"/>
          <w:szCs w:val="22"/>
        </w:rPr>
        <w:br/>
      </w:r>
    </w:p>
    <w:p w:rsidR="00C23388" w:rsidRPr="009C51C9" w:rsidRDefault="00930E39">
      <w:pPr>
        <w:pStyle w:val="Standard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Data i miejsce urodzenia……………………………………………………………………………………….</w:t>
      </w:r>
      <w:r w:rsidRPr="009C51C9">
        <w:rPr>
          <w:rFonts w:cs="Times New Roman"/>
          <w:sz w:val="22"/>
          <w:szCs w:val="22"/>
        </w:rPr>
        <w:br/>
      </w:r>
    </w:p>
    <w:p w:rsidR="00C23388" w:rsidRPr="009C51C9" w:rsidRDefault="00930E39">
      <w:pPr>
        <w:pStyle w:val="Standard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Nazwa i adres szkoły, do której uczęszcza dziecko……………………………………………………………</w:t>
      </w:r>
    </w:p>
    <w:p w:rsidR="00C23388" w:rsidRPr="009C51C9" w:rsidRDefault="00C23388">
      <w:pPr>
        <w:pStyle w:val="Standard"/>
        <w:rPr>
          <w:rFonts w:cs="Times New Roman"/>
          <w:sz w:val="22"/>
          <w:szCs w:val="22"/>
        </w:rPr>
      </w:pPr>
    </w:p>
    <w:p w:rsidR="00C23388" w:rsidRPr="009C51C9" w:rsidRDefault="00930E39">
      <w:pPr>
        <w:pStyle w:val="Standard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……………………………………………………………………………………………………….kl. ………</w:t>
      </w:r>
    </w:p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p w:rsidR="00C23388" w:rsidRPr="009C51C9" w:rsidRDefault="00930E39">
      <w:pPr>
        <w:pStyle w:val="Default"/>
        <w:jc w:val="center"/>
        <w:rPr>
          <w:b/>
          <w:bCs/>
          <w:color w:val="auto"/>
          <w:u w:val="single"/>
        </w:rPr>
      </w:pPr>
      <w:r w:rsidRPr="009C51C9">
        <w:rPr>
          <w:b/>
          <w:bCs/>
          <w:color w:val="auto"/>
          <w:u w:val="single"/>
        </w:rPr>
        <w:t xml:space="preserve"> Informacje dotyczące funkcjonowania ucznia (wypełnia wychowawca klasy)</w:t>
      </w:r>
    </w:p>
    <w:p w:rsidR="00C23388" w:rsidRPr="009C51C9" w:rsidRDefault="00C23388">
      <w:pPr>
        <w:pStyle w:val="Default"/>
        <w:rPr>
          <w:b/>
          <w:bCs/>
          <w:color w:val="auto"/>
        </w:rPr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1. Osiągnięcia edukacyjne</w:t>
      </w:r>
      <w:r w:rsidRPr="009C51C9">
        <w:rPr>
          <w:rFonts w:cs="Times New Roman"/>
          <w:sz w:val="22"/>
          <w:szCs w:val="22"/>
        </w:rPr>
        <w:t xml:space="preserve"> </w:t>
      </w:r>
      <w:r w:rsidRPr="009C51C9">
        <w:rPr>
          <w:rFonts w:cs="Times New Roman"/>
          <w:i/>
          <w:sz w:val="22"/>
          <w:szCs w:val="22"/>
        </w:rPr>
        <w:t>(oceny, trudności, szczególne uzdolnienia i osiągnięcia, mocne strony, zainteresowania):</w:t>
      </w:r>
    </w:p>
    <w:p w:rsidR="00C23388" w:rsidRPr="009C51C9" w:rsidRDefault="00930E39">
      <w:pPr>
        <w:pStyle w:val="Standard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p w:rsidR="00C23388" w:rsidRPr="009C51C9" w:rsidRDefault="00930E39">
      <w:pPr>
        <w:pStyle w:val="Default"/>
        <w:rPr>
          <w:b/>
          <w:bCs/>
          <w:color w:val="auto"/>
          <w:sz w:val="22"/>
          <w:szCs w:val="22"/>
        </w:rPr>
      </w:pPr>
      <w:r w:rsidRPr="009C51C9">
        <w:rPr>
          <w:b/>
          <w:bCs/>
          <w:color w:val="auto"/>
          <w:sz w:val="22"/>
          <w:szCs w:val="22"/>
        </w:rPr>
        <w:t>2. Oceny szkolne z poszczególnych przedmiotów nauczania z ostatniego semestru lub końca roku szko</w:t>
      </w:r>
      <w:r w:rsidRPr="009C51C9">
        <w:rPr>
          <w:b/>
          <w:bCs/>
          <w:color w:val="auto"/>
          <w:sz w:val="22"/>
          <w:szCs w:val="22"/>
        </w:rPr>
        <w:t>l</w:t>
      </w:r>
      <w:r w:rsidRPr="009C51C9">
        <w:rPr>
          <w:b/>
          <w:bCs/>
          <w:color w:val="auto"/>
          <w:sz w:val="22"/>
          <w:szCs w:val="22"/>
        </w:rPr>
        <w:t>nego: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236"/>
        <w:gridCol w:w="3308"/>
        <w:gridCol w:w="1383"/>
      </w:tblGrid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930E39" w:rsidP="009C51C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9C51C9">
              <w:rPr>
                <w:bCs/>
                <w:color w:val="auto"/>
                <w:sz w:val="22"/>
                <w:szCs w:val="22"/>
              </w:rPr>
              <w:t>przedmiot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930E39" w:rsidP="009C51C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9C51C9">
              <w:rPr>
                <w:bCs/>
                <w:color w:val="auto"/>
                <w:sz w:val="22"/>
                <w:szCs w:val="22"/>
              </w:rPr>
              <w:t>ocena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 w:rsidP="009C51C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930E39" w:rsidP="009C51C9">
            <w:pPr>
              <w:jc w:val="center"/>
            </w:pPr>
            <w:r w:rsidRPr="009C51C9">
              <w:t>przedmiot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930E39" w:rsidP="009C51C9">
            <w:pPr>
              <w:jc w:val="center"/>
            </w:pPr>
            <w:r w:rsidRPr="009C51C9">
              <w:t>ocena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C23388" w:rsidRPr="009C51C9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88" w:rsidRPr="009C51C9" w:rsidRDefault="00C2338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C23388" w:rsidRPr="009C51C9" w:rsidRDefault="00C23388">
      <w:pPr>
        <w:pStyle w:val="Default"/>
        <w:rPr>
          <w:b/>
          <w:bCs/>
          <w:color w:val="auto"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eastAsia="Times New Roman" w:cs="Times New Roman"/>
          <w:b/>
          <w:bCs/>
          <w:sz w:val="22"/>
          <w:szCs w:val="22"/>
        </w:rPr>
        <w:t>3. Aktualne najistotniejsze problemy ucznia</w:t>
      </w:r>
      <w:r w:rsidRPr="009C51C9">
        <w:rPr>
          <w:rFonts w:eastAsia="Times New Roman" w:cs="Times New Roman"/>
          <w:sz w:val="22"/>
          <w:szCs w:val="22"/>
        </w:rPr>
        <w:t xml:space="preserve"> …………………………………………………………………</w:t>
      </w:r>
    </w:p>
    <w:p w:rsidR="00C23388" w:rsidRPr="009C51C9" w:rsidRDefault="00930E39">
      <w:pPr>
        <w:pStyle w:val="Default"/>
        <w:rPr>
          <w:b/>
          <w:color w:val="auto"/>
        </w:rPr>
      </w:pPr>
      <w:r w:rsidRPr="009C51C9"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C51C9">
        <w:rPr>
          <w:i/>
          <w:color w:val="auto"/>
          <w:sz w:val="22"/>
          <w:szCs w:val="22"/>
        </w:rPr>
        <w:t>………………………………………………………………………………………………………..............................................................................................</w:t>
      </w:r>
      <w:r w:rsidRPr="009C51C9">
        <w:rPr>
          <w:color w:val="auto"/>
          <w:sz w:val="22"/>
          <w:szCs w:val="22"/>
        </w:rPr>
        <w:br/>
      </w:r>
      <w:r w:rsidRPr="009C51C9">
        <w:rPr>
          <w:color w:val="auto"/>
        </w:rPr>
        <w:br/>
        <w:t xml:space="preserve">4. </w:t>
      </w:r>
      <w:r w:rsidRPr="009C51C9">
        <w:rPr>
          <w:b/>
          <w:color w:val="auto"/>
          <w:sz w:val="22"/>
          <w:szCs w:val="22"/>
        </w:rPr>
        <w:t>Od kiedy występują trudności szko</w:t>
      </w:r>
      <w:r w:rsidRPr="009C51C9">
        <w:rPr>
          <w:b/>
          <w:color w:val="auto"/>
          <w:sz w:val="22"/>
          <w:szCs w:val="22"/>
        </w:rPr>
        <w:t>l</w:t>
      </w:r>
      <w:r w:rsidRPr="009C51C9">
        <w:rPr>
          <w:b/>
          <w:color w:val="auto"/>
          <w:sz w:val="22"/>
          <w:szCs w:val="22"/>
        </w:rPr>
        <w:t>ne?</w:t>
      </w:r>
      <w:r w:rsidRPr="009C51C9">
        <w:rPr>
          <w:color w:val="auto"/>
          <w:sz w:val="22"/>
          <w:szCs w:val="22"/>
        </w:rPr>
        <w:t>.................................................................................</w:t>
      </w:r>
      <w:r w:rsidR="009C51C9" w:rsidRPr="009C51C9">
        <w:rPr>
          <w:color w:val="auto"/>
          <w:sz w:val="22"/>
          <w:szCs w:val="22"/>
        </w:rPr>
        <w:t>..........................</w:t>
      </w:r>
      <w:r w:rsidRPr="009C51C9">
        <w:rPr>
          <w:color w:val="auto"/>
          <w:sz w:val="22"/>
          <w:szCs w:val="22"/>
        </w:rPr>
        <w:br/>
        <w:t>…………………………………………………………………………………………………………………….</w:t>
      </w:r>
      <w:r w:rsidRPr="009C51C9">
        <w:rPr>
          <w:b/>
          <w:color w:val="auto"/>
          <w:sz w:val="22"/>
          <w:szCs w:val="22"/>
        </w:rPr>
        <w:br/>
        <w:t>5. Czy uczeń był wcześniej badany w PPP? Jeśli tak, to w jakiej poradni i z jakiego powodu?</w:t>
      </w:r>
    </w:p>
    <w:p w:rsidR="00C23388" w:rsidRPr="009C51C9" w:rsidRDefault="00930E39">
      <w:pPr>
        <w:pStyle w:val="Standard"/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…………………………………………………………………………………………………………………………………………………………………………………………………………………………………………6</w:t>
      </w:r>
      <w:r w:rsidRPr="009C51C9">
        <w:rPr>
          <w:rFonts w:cs="Times New Roman"/>
          <w:b/>
          <w:sz w:val="22"/>
          <w:szCs w:val="22"/>
        </w:rPr>
        <w:t>.</w:t>
      </w:r>
      <w:r w:rsidRPr="009C51C9">
        <w:rPr>
          <w:rFonts w:cs="Times New Roman"/>
          <w:sz w:val="22"/>
          <w:szCs w:val="22"/>
        </w:rPr>
        <w:t xml:space="preserve"> </w:t>
      </w:r>
      <w:r w:rsidRPr="009C51C9">
        <w:rPr>
          <w:rFonts w:cs="Times New Roman"/>
          <w:b/>
          <w:sz w:val="22"/>
          <w:szCs w:val="22"/>
        </w:rPr>
        <w:t>Obserwacje nauczyciela</w:t>
      </w:r>
      <w:r w:rsidRPr="009C51C9">
        <w:rPr>
          <w:rFonts w:cs="Times New Roman"/>
          <w:sz w:val="22"/>
          <w:szCs w:val="22"/>
        </w:rPr>
        <w:t xml:space="preserve"> odnośnie zachowania ucznia na zajęciach </w:t>
      </w:r>
      <w:r w:rsidRPr="009C51C9">
        <w:rPr>
          <w:rFonts w:cs="Times New Roman"/>
          <w:i/>
          <w:sz w:val="22"/>
          <w:szCs w:val="22"/>
        </w:rPr>
        <w:t>( zainteresowanie zajęciami, motywacja do pracy, praca w grupie)</w:t>
      </w:r>
      <w:r w:rsidRPr="009C51C9">
        <w:rPr>
          <w:rFonts w:cs="Times New Roman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388" w:rsidRDefault="00930E39">
      <w:pPr>
        <w:pStyle w:val="Standard"/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…………………………………………………………………………………………………………………….</w:t>
      </w:r>
      <w:r w:rsidRPr="009C51C9">
        <w:rPr>
          <w:rFonts w:cs="Times New Roman"/>
          <w:sz w:val="22"/>
          <w:szCs w:val="22"/>
        </w:rPr>
        <w:br/>
      </w:r>
    </w:p>
    <w:p w:rsidR="005C0A0C" w:rsidRPr="009C51C9" w:rsidRDefault="005C0A0C">
      <w:pPr>
        <w:pStyle w:val="Standard"/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lastRenderedPageBreak/>
        <w:t>7. Funkcjonowanie społeczne</w:t>
      </w:r>
      <w:r w:rsidRPr="009C51C9">
        <w:rPr>
          <w:rFonts w:cs="Times New Roman"/>
          <w:sz w:val="22"/>
          <w:szCs w:val="22"/>
        </w:rPr>
        <w:t xml:space="preserve"> (</w:t>
      </w:r>
      <w:r w:rsidRPr="009C51C9">
        <w:rPr>
          <w:rFonts w:cs="Times New Roman"/>
          <w:i/>
          <w:sz w:val="22"/>
          <w:szCs w:val="22"/>
        </w:rPr>
        <w:t xml:space="preserve"> kontakty z rówieśnikami, czy jest akceptowany przez kolegów i koleżanki – jeśli nie, to z jakiego powodu; stosunek do nauczycieli i dorosłych itp.):</w:t>
      </w:r>
    </w:p>
    <w:p w:rsidR="00C23388" w:rsidRPr="009C51C9" w:rsidRDefault="00930E39">
      <w:pPr>
        <w:pStyle w:val="Standard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388" w:rsidRPr="009C51C9" w:rsidRDefault="00C23388">
      <w:pPr>
        <w:pStyle w:val="Standard"/>
        <w:rPr>
          <w:rFonts w:cs="Times New Roman"/>
          <w:b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8. Zachowania budzące niepokój</w:t>
      </w:r>
      <w:r w:rsidRPr="009C51C9">
        <w:rPr>
          <w:rFonts w:cs="Times New Roman"/>
          <w:sz w:val="22"/>
          <w:szCs w:val="22"/>
        </w:rPr>
        <w:t xml:space="preserve"> środowiska szkolnego </w:t>
      </w:r>
      <w:r w:rsidRPr="009C51C9">
        <w:rPr>
          <w:rFonts w:cs="Times New Roman"/>
          <w:i/>
          <w:sz w:val="22"/>
          <w:szCs w:val="22"/>
        </w:rPr>
        <w:t>(agresja, nadpobudliwość, izolowanie się, liczne nieobecności, lęki, itp.</w:t>
      </w:r>
    </w:p>
    <w:p w:rsidR="00C23388" w:rsidRPr="009C51C9" w:rsidRDefault="00930E39">
      <w:pPr>
        <w:pStyle w:val="Standard"/>
      </w:pPr>
      <w:r w:rsidRPr="009C51C9"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</w:t>
      </w:r>
      <w:r w:rsidRPr="009C51C9">
        <w:rPr>
          <w:rFonts w:cs="Times New Roman"/>
          <w:i/>
          <w:sz w:val="22"/>
          <w:szCs w:val="22"/>
        </w:rPr>
        <w:br/>
        <w:t>…………………………………………………………………………………………………………………………………</w:t>
      </w:r>
      <w:r w:rsidRPr="009C51C9">
        <w:rPr>
          <w:rFonts w:cs="Times New Roman"/>
          <w:i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388" w:rsidRPr="009C51C9" w:rsidRDefault="00C23388">
      <w:pPr>
        <w:pStyle w:val="Standard"/>
        <w:rPr>
          <w:rFonts w:cs="Times New Roman"/>
          <w:b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9. Formy pomocy</w:t>
      </w:r>
      <w:r w:rsidRPr="009C51C9">
        <w:rPr>
          <w:rFonts w:cs="Times New Roman"/>
          <w:sz w:val="22"/>
          <w:szCs w:val="22"/>
        </w:rPr>
        <w:t xml:space="preserve"> udzielanej uczniowi przez szkołę </w:t>
      </w:r>
      <w:r w:rsidRPr="009C51C9">
        <w:rPr>
          <w:rFonts w:cs="Times New Roman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388" w:rsidRPr="009C51C9" w:rsidRDefault="00930E39">
      <w:pPr>
        <w:pStyle w:val="Standard"/>
      </w:pPr>
      <w:r w:rsidRPr="009C51C9">
        <w:rPr>
          <w:rFonts w:eastAsia="Times New Roman" w:cs="Times New Roman"/>
          <w:b/>
          <w:bCs/>
          <w:sz w:val="22"/>
          <w:szCs w:val="22"/>
        </w:rPr>
        <w:t>10</w:t>
      </w:r>
      <w:r w:rsidRPr="009C51C9">
        <w:rPr>
          <w:rFonts w:eastAsia="Times New Roman" w:cs="Times New Roman"/>
          <w:b/>
          <w:bCs/>
          <w:sz w:val="23"/>
          <w:szCs w:val="23"/>
        </w:rPr>
        <w:t>. Inne informacje o uczniu</w:t>
      </w:r>
    </w:p>
    <w:p w:rsidR="00C23388" w:rsidRPr="009C51C9" w:rsidRDefault="00C23388">
      <w:pPr>
        <w:pStyle w:val="Default"/>
        <w:rPr>
          <w:color w:val="auto"/>
          <w:sz w:val="23"/>
          <w:szCs w:val="23"/>
        </w:rPr>
      </w:pPr>
    </w:p>
    <w:p w:rsidR="00C23388" w:rsidRPr="009C51C9" w:rsidRDefault="00930E39">
      <w:pPr>
        <w:pStyle w:val="Default"/>
        <w:rPr>
          <w:color w:val="auto"/>
          <w:sz w:val="23"/>
          <w:szCs w:val="23"/>
        </w:rPr>
      </w:pPr>
      <w:r w:rsidRPr="009C51C9">
        <w:rPr>
          <w:color w:val="auto"/>
          <w:sz w:val="23"/>
          <w:szCs w:val="23"/>
        </w:rPr>
        <w:t>…….…………………………………………………………………………………………………………</w:t>
      </w:r>
    </w:p>
    <w:p w:rsidR="00C23388" w:rsidRPr="009C51C9" w:rsidRDefault="00930E39">
      <w:pPr>
        <w:pStyle w:val="Default"/>
        <w:rPr>
          <w:color w:val="auto"/>
          <w:sz w:val="23"/>
          <w:szCs w:val="23"/>
        </w:rPr>
      </w:pPr>
      <w:r w:rsidRPr="009C51C9">
        <w:rPr>
          <w:color w:val="auto"/>
          <w:sz w:val="23"/>
          <w:szCs w:val="23"/>
        </w:rPr>
        <w:t>……………………………………………………………………………………………………………….</w:t>
      </w:r>
    </w:p>
    <w:p w:rsidR="00C23388" w:rsidRPr="009C51C9" w:rsidRDefault="00C23388">
      <w:pPr>
        <w:pStyle w:val="Standard"/>
      </w:pPr>
    </w:p>
    <w:p w:rsidR="00C23388" w:rsidRPr="009C51C9" w:rsidRDefault="00930E39">
      <w:pPr>
        <w:pStyle w:val="Default"/>
        <w:rPr>
          <w:color w:val="auto"/>
        </w:rPr>
      </w:pPr>
      <w:r w:rsidRPr="009C51C9">
        <w:rPr>
          <w:color w:val="auto"/>
          <w:sz w:val="23"/>
          <w:szCs w:val="23"/>
        </w:rPr>
        <w:t>Data……………..                                                                                 ……………………………..</w:t>
      </w:r>
    </w:p>
    <w:p w:rsidR="00C23388" w:rsidRPr="009C51C9" w:rsidRDefault="00930E39">
      <w:pPr>
        <w:pStyle w:val="Default"/>
        <w:rPr>
          <w:color w:val="auto"/>
          <w:sz w:val="20"/>
          <w:szCs w:val="20"/>
        </w:rPr>
      </w:pPr>
      <w:r w:rsidRPr="009C51C9">
        <w:rPr>
          <w:color w:val="auto"/>
          <w:sz w:val="20"/>
          <w:szCs w:val="20"/>
        </w:rPr>
        <w:t xml:space="preserve">                                                                                                              </w:t>
      </w:r>
      <w:r w:rsidR="005C0A0C">
        <w:rPr>
          <w:color w:val="auto"/>
          <w:sz w:val="20"/>
          <w:szCs w:val="20"/>
        </w:rPr>
        <w:t xml:space="preserve">                 </w:t>
      </w:r>
      <w:r w:rsidRPr="009C51C9">
        <w:rPr>
          <w:color w:val="auto"/>
          <w:sz w:val="20"/>
          <w:szCs w:val="20"/>
        </w:rPr>
        <w:t xml:space="preserve"> (czytelny podpis wychowawcy) </w:t>
      </w:r>
      <w:r w:rsidRPr="009C51C9">
        <w:rPr>
          <w:color w:val="auto"/>
          <w:sz w:val="20"/>
          <w:szCs w:val="20"/>
        </w:rPr>
        <w:br/>
      </w: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5C0A0C" w:rsidRDefault="005C0A0C">
      <w:pPr>
        <w:pStyle w:val="Default"/>
        <w:jc w:val="center"/>
        <w:rPr>
          <w:b/>
          <w:bCs/>
          <w:color w:val="auto"/>
          <w:u w:val="single"/>
        </w:rPr>
      </w:pPr>
    </w:p>
    <w:p w:rsidR="00C23388" w:rsidRPr="009C51C9" w:rsidRDefault="00930E39">
      <w:pPr>
        <w:pStyle w:val="Default"/>
        <w:jc w:val="center"/>
        <w:rPr>
          <w:color w:val="auto"/>
        </w:rPr>
      </w:pPr>
      <w:r w:rsidRPr="009C51C9">
        <w:rPr>
          <w:b/>
          <w:bCs/>
          <w:color w:val="auto"/>
          <w:u w:val="single"/>
        </w:rPr>
        <w:lastRenderedPageBreak/>
        <w:t>Informacje dotyczące umiejętności czytania i pisania (</w:t>
      </w:r>
      <w:r w:rsidRPr="009C51C9">
        <w:rPr>
          <w:bCs/>
          <w:i/>
          <w:color w:val="auto"/>
          <w:u w:val="single"/>
        </w:rPr>
        <w:t>wypełnia nauczyciel języka polskiego</w:t>
      </w:r>
      <w:r w:rsidRPr="009C51C9">
        <w:rPr>
          <w:b/>
          <w:bCs/>
          <w:color w:val="auto"/>
          <w:u w:val="single"/>
        </w:rPr>
        <w:t>)</w:t>
      </w:r>
    </w:p>
    <w:p w:rsidR="00C23388" w:rsidRPr="009C51C9" w:rsidRDefault="00C23388">
      <w:pPr>
        <w:pStyle w:val="Standard"/>
        <w:autoSpaceDE w:val="0"/>
        <w:rPr>
          <w:rFonts w:cs="Times New Roman"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 xml:space="preserve">1. </w:t>
      </w:r>
      <w:r w:rsidRPr="009C51C9">
        <w:rPr>
          <w:rFonts w:cs="Times New Roman"/>
          <w:sz w:val="22"/>
          <w:szCs w:val="22"/>
        </w:rPr>
        <w:t xml:space="preserve">Proszę określić </w:t>
      </w:r>
      <w:r w:rsidRPr="009C51C9">
        <w:rPr>
          <w:rFonts w:cs="Times New Roman"/>
          <w:b/>
          <w:sz w:val="22"/>
          <w:szCs w:val="22"/>
        </w:rPr>
        <w:t>poziom czytania ucznia:</w:t>
      </w:r>
    </w:p>
    <w:p w:rsidR="00C23388" w:rsidRPr="009C51C9" w:rsidRDefault="00930E39">
      <w:pPr>
        <w:pStyle w:val="Standard"/>
        <w:numPr>
          <w:ilvl w:val="0"/>
          <w:numId w:val="6"/>
        </w:numPr>
      </w:pPr>
      <w:r w:rsidRPr="009C51C9">
        <w:rPr>
          <w:rFonts w:cs="Times New Roman"/>
          <w:sz w:val="22"/>
          <w:szCs w:val="22"/>
        </w:rPr>
        <w:t>Tempo czytania: wolne, bardzo wolne, nierówne, dobre</w:t>
      </w:r>
    </w:p>
    <w:p w:rsidR="00C23388" w:rsidRPr="009C51C9" w:rsidRDefault="00930E39">
      <w:pPr>
        <w:pStyle w:val="Standard"/>
        <w:numPr>
          <w:ilvl w:val="0"/>
          <w:numId w:val="6"/>
        </w:numPr>
      </w:pPr>
      <w:r w:rsidRPr="009C51C9">
        <w:rPr>
          <w:rFonts w:cs="Times New Roman"/>
          <w:sz w:val="22"/>
          <w:szCs w:val="22"/>
        </w:rPr>
        <w:t>Technika czytania: głoskowanie, sylabizowanie z syntezą/bez syntezy, głoskowo-sylabowa, wyrazami</w:t>
      </w:r>
    </w:p>
    <w:p w:rsidR="00C23388" w:rsidRPr="009C51C9" w:rsidRDefault="00930E39">
      <w:pPr>
        <w:pStyle w:val="Standard"/>
        <w:numPr>
          <w:ilvl w:val="0"/>
          <w:numId w:val="6"/>
        </w:numPr>
      </w:pPr>
      <w:r w:rsidRPr="009C51C9">
        <w:rPr>
          <w:rFonts w:cs="Times New Roman"/>
          <w:sz w:val="22"/>
          <w:szCs w:val="22"/>
        </w:rPr>
        <w:t>Poprawność czytania: prawidłowe, liczne błędy, przekręcanie wyrazów</w:t>
      </w:r>
    </w:p>
    <w:p w:rsidR="00C23388" w:rsidRPr="009C51C9" w:rsidRDefault="00930E39">
      <w:pPr>
        <w:pStyle w:val="Standard"/>
        <w:numPr>
          <w:ilvl w:val="0"/>
          <w:numId w:val="6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Poziom rozumienia tekstu……………………………………………………………………………………</w:t>
      </w:r>
      <w:r w:rsidRPr="009C51C9">
        <w:rPr>
          <w:rFonts w:cs="Times New Roman"/>
          <w:sz w:val="22"/>
          <w:szCs w:val="22"/>
        </w:rPr>
        <w:br/>
        <w:t>………………………………………………………………………………………………………….........</w:t>
      </w:r>
    </w:p>
    <w:p w:rsidR="00C23388" w:rsidRPr="009C51C9" w:rsidRDefault="00930E39">
      <w:pPr>
        <w:pStyle w:val="Standard"/>
        <w:rPr>
          <w:rFonts w:cs="Times New Roman"/>
          <w:b/>
          <w:sz w:val="22"/>
          <w:szCs w:val="22"/>
        </w:rPr>
      </w:pPr>
      <w:r w:rsidRPr="009C51C9">
        <w:rPr>
          <w:rFonts w:cs="Times New Roman"/>
          <w:b/>
          <w:sz w:val="22"/>
          <w:szCs w:val="22"/>
        </w:rPr>
        <w:t>2. Poziom graficzny pisma:</w:t>
      </w:r>
    </w:p>
    <w:p w:rsidR="00C23388" w:rsidRPr="009C51C9" w:rsidRDefault="00930E39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Bez zastrzeżeń</w:t>
      </w:r>
    </w:p>
    <w:p w:rsidR="00C23388" w:rsidRPr="009C51C9" w:rsidRDefault="00930E39">
      <w:pPr>
        <w:pStyle w:val="Standard"/>
        <w:numPr>
          <w:ilvl w:val="0"/>
          <w:numId w:val="7"/>
        </w:numPr>
      </w:pPr>
      <w:r w:rsidRPr="009C51C9">
        <w:rPr>
          <w:rFonts w:cs="Times New Roman"/>
          <w:sz w:val="22"/>
          <w:szCs w:val="22"/>
        </w:rPr>
        <w:t>Zaburzony</w:t>
      </w:r>
      <w:r w:rsidRPr="009C51C9">
        <w:rPr>
          <w:rFonts w:cs="Times New Roman"/>
          <w:i/>
          <w:sz w:val="22"/>
          <w:szCs w:val="22"/>
        </w:rPr>
        <w:t>(cechy pisma)</w:t>
      </w:r>
      <w:r w:rsidRPr="009C51C9">
        <w:rPr>
          <w:rFonts w:cs="Times New Roman"/>
          <w:sz w:val="22"/>
          <w:szCs w:val="22"/>
        </w:rPr>
        <w:t>…………………………………………………………………...............................</w:t>
      </w:r>
    </w:p>
    <w:p w:rsidR="00C23388" w:rsidRPr="009C51C9" w:rsidRDefault="00930E39">
      <w:pPr>
        <w:pStyle w:val="Standard"/>
        <w:ind w:left="720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C23388" w:rsidRPr="009C51C9" w:rsidRDefault="00930E39">
      <w:pPr>
        <w:pStyle w:val="Standard"/>
        <w:numPr>
          <w:ilvl w:val="0"/>
          <w:numId w:val="8"/>
        </w:numPr>
      </w:pPr>
      <w:r w:rsidRPr="009C51C9">
        <w:rPr>
          <w:rFonts w:cs="Times New Roman"/>
          <w:sz w:val="22"/>
          <w:szCs w:val="22"/>
        </w:rPr>
        <w:t>Sposób trzymania narzędzia graficznego: prawidłowy, nieprawidłowy</w:t>
      </w:r>
      <w:r w:rsidRPr="009C51C9">
        <w:rPr>
          <w:rFonts w:cs="Times New Roman"/>
          <w:i/>
          <w:sz w:val="22"/>
          <w:szCs w:val="22"/>
        </w:rPr>
        <w:t>.</w:t>
      </w:r>
    </w:p>
    <w:p w:rsidR="00C23388" w:rsidRPr="009C51C9" w:rsidRDefault="00C23388">
      <w:pPr>
        <w:pStyle w:val="Standard"/>
        <w:ind w:left="360"/>
        <w:rPr>
          <w:rFonts w:cs="Times New Roman"/>
          <w:sz w:val="22"/>
          <w:szCs w:val="22"/>
        </w:rPr>
      </w:pPr>
    </w:p>
    <w:p w:rsidR="00C23388" w:rsidRPr="009C51C9" w:rsidRDefault="00930E39">
      <w:pPr>
        <w:pStyle w:val="Default"/>
        <w:spacing w:after="36"/>
        <w:rPr>
          <w:color w:val="auto"/>
        </w:rPr>
      </w:pPr>
      <w:r w:rsidRPr="009C51C9">
        <w:rPr>
          <w:b/>
          <w:bCs/>
          <w:color w:val="auto"/>
          <w:sz w:val="23"/>
          <w:szCs w:val="23"/>
        </w:rPr>
        <w:t xml:space="preserve">3. Tempo pisania: </w:t>
      </w:r>
      <w:r w:rsidRPr="009C51C9">
        <w:rPr>
          <w:color w:val="auto"/>
          <w:sz w:val="23"/>
          <w:szCs w:val="23"/>
        </w:rPr>
        <w:t>szybkie, przeciętne, wolne, bardzo wolne.</w:t>
      </w:r>
    </w:p>
    <w:p w:rsidR="00C23388" w:rsidRPr="009C51C9" w:rsidRDefault="00C23388">
      <w:pPr>
        <w:pStyle w:val="Default"/>
        <w:rPr>
          <w:b/>
          <w:bCs/>
          <w:color w:val="auto"/>
          <w:sz w:val="16"/>
          <w:szCs w:val="16"/>
        </w:rPr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4. Częstotliwość występowania błędów</w:t>
      </w:r>
      <w:r w:rsidRPr="009C51C9">
        <w:rPr>
          <w:rFonts w:cs="Times New Roman"/>
          <w:sz w:val="22"/>
          <w:szCs w:val="22"/>
        </w:rPr>
        <w:t xml:space="preserve"> w pracach pisemnych </w:t>
      </w:r>
      <w:r w:rsidRPr="009C51C9">
        <w:rPr>
          <w:rFonts w:cs="Times New Roman"/>
          <w:i/>
          <w:sz w:val="22"/>
          <w:szCs w:val="22"/>
        </w:rPr>
        <w:t>(podkreślić):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Błędy nieliczne, liczne, bardzo nasilone występowanie błędów.</w:t>
      </w:r>
      <w:r w:rsidRPr="009C51C9">
        <w:rPr>
          <w:rFonts w:cs="Times New Roman"/>
          <w:sz w:val="22"/>
          <w:szCs w:val="22"/>
        </w:rPr>
        <w:br/>
      </w: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5. Rodzaj popełnianych błędów</w:t>
      </w:r>
      <w:r w:rsidRPr="009C51C9">
        <w:rPr>
          <w:rFonts w:cs="Times New Roman"/>
          <w:sz w:val="22"/>
          <w:szCs w:val="22"/>
        </w:rPr>
        <w:t xml:space="preserve"> </w:t>
      </w:r>
      <w:r w:rsidRPr="009C51C9">
        <w:rPr>
          <w:rFonts w:cs="Times New Roman"/>
          <w:i/>
          <w:sz w:val="22"/>
          <w:szCs w:val="22"/>
        </w:rPr>
        <w:t>(podkreślić):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Typowo ortograficzne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W łącznej i rozdzielnej pisowni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Mylenie liter o podobieństwie graficznym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Mylenie liter odpowiedników głosek zbliżonych fonetycznie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Opuszczanie drobnych detali graficznych liter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Opuszczanie cząstek wyrazów</w:t>
      </w:r>
    </w:p>
    <w:p w:rsidR="00C23388" w:rsidRPr="009C51C9" w:rsidRDefault="009C51C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Zniekształca</w:t>
      </w:r>
      <w:r w:rsidR="00930E39" w:rsidRPr="009C51C9">
        <w:rPr>
          <w:rFonts w:cs="Times New Roman"/>
          <w:sz w:val="22"/>
          <w:szCs w:val="22"/>
        </w:rPr>
        <w:t>nie zapisu całych wyrazów</w:t>
      </w:r>
    </w:p>
    <w:p w:rsidR="00C23388" w:rsidRPr="009C51C9" w:rsidRDefault="00930E39">
      <w:pPr>
        <w:pStyle w:val="Standard"/>
        <w:numPr>
          <w:ilvl w:val="0"/>
          <w:numId w:val="9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Inne błędy………………………………………………………………………………………………...</w:t>
      </w:r>
    </w:p>
    <w:p w:rsidR="00C23388" w:rsidRPr="009C51C9" w:rsidRDefault="00930E39">
      <w:pPr>
        <w:pStyle w:val="Standard"/>
        <w:ind w:left="720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C23388" w:rsidRPr="009C51C9" w:rsidRDefault="00C23388">
      <w:pPr>
        <w:pStyle w:val="Standard"/>
        <w:rPr>
          <w:rFonts w:cs="Times New Roman"/>
          <w:b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6.</w:t>
      </w:r>
      <w:r w:rsidRPr="009C51C9">
        <w:rPr>
          <w:rFonts w:cs="Times New Roman"/>
          <w:sz w:val="22"/>
          <w:szCs w:val="22"/>
        </w:rPr>
        <w:t xml:space="preserve"> Czy uczeń zna obowiązujące </w:t>
      </w:r>
      <w:r w:rsidRPr="009C51C9">
        <w:rPr>
          <w:rFonts w:cs="Times New Roman"/>
          <w:b/>
          <w:sz w:val="22"/>
          <w:szCs w:val="22"/>
        </w:rPr>
        <w:t>zasady ortograficzne</w:t>
      </w:r>
      <w:r w:rsidRPr="009C51C9">
        <w:rPr>
          <w:rFonts w:cs="Times New Roman"/>
          <w:sz w:val="22"/>
          <w:szCs w:val="22"/>
        </w:rPr>
        <w:t>?</w:t>
      </w:r>
    </w:p>
    <w:p w:rsidR="00C23388" w:rsidRPr="009C51C9" w:rsidRDefault="00930E39">
      <w:pPr>
        <w:pStyle w:val="Standard"/>
        <w:numPr>
          <w:ilvl w:val="0"/>
          <w:numId w:val="10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tak,</w:t>
      </w:r>
    </w:p>
    <w:p w:rsidR="00C23388" w:rsidRPr="009C51C9" w:rsidRDefault="00930E39">
      <w:pPr>
        <w:pStyle w:val="Standard"/>
        <w:numPr>
          <w:ilvl w:val="0"/>
          <w:numId w:val="10"/>
        </w:numPr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nie ,</w:t>
      </w:r>
    </w:p>
    <w:p w:rsidR="00C23388" w:rsidRPr="009C51C9" w:rsidRDefault="00930E39">
      <w:pPr>
        <w:pStyle w:val="Standard"/>
        <w:numPr>
          <w:ilvl w:val="0"/>
          <w:numId w:val="10"/>
        </w:numPr>
      </w:pPr>
      <w:r w:rsidRPr="009C51C9">
        <w:rPr>
          <w:rFonts w:cs="Times New Roman"/>
          <w:sz w:val="22"/>
          <w:szCs w:val="22"/>
        </w:rPr>
        <w:t>częściowo</w:t>
      </w:r>
      <w:r w:rsidRPr="009C51C9">
        <w:rPr>
          <w:rFonts w:cs="Times New Roman"/>
          <w:i/>
          <w:sz w:val="22"/>
          <w:szCs w:val="22"/>
        </w:rPr>
        <w:t xml:space="preserve"> (jakie?)…………………………………………………………………………………………………..</w:t>
      </w:r>
    </w:p>
    <w:p w:rsidR="00C23388" w:rsidRPr="009C51C9" w:rsidRDefault="00C23388">
      <w:pPr>
        <w:pStyle w:val="Standard"/>
        <w:rPr>
          <w:rFonts w:cs="Times New Roman"/>
          <w:b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7.</w:t>
      </w:r>
      <w:r w:rsidRPr="009C51C9">
        <w:rPr>
          <w:rFonts w:cs="Times New Roman"/>
          <w:sz w:val="22"/>
          <w:szCs w:val="22"/>
        </w:rPr>
        <w:t xml:space="preserve">   Poziom </w:t>
      </w:r>
      <w:r w:rsidRPr="009C51C9">
        <w:rPr>
          <w:rFonts w:cs="Times New Roman"/>
          <w:b/>
          <w:sz w:val="22"/>
          <w:szCs w:val="22"/>
        </w:rPr>
        <w:t>wypowiedzi pisemnych</w:t>
      </w:r>
    </w:p>
    <w:p w:rsidR="00C23388" w:rsidRPr="009C51C9" w:rsidRDefault="00930E39">
      <w:pPr>
        <w:pStyle w:val="Standard"/>
      </w:pPr>
      <w:r w:rsidRPr="009C51C9">
        <w:rPr>
          <w:rFonts w:cs="Times New Roman"/>
          <w:sz w:val="22"/>
          <w:szCs w:val="22"/>
        </w:rPr>
        <w:t xml:space="preserve"> ……………………………………………………………………………………………………………………</w:t>
      </w:r>
      <w:r w:rsidRPr="009C51C9">
        <w:rPr>
          <w:rFonts w:cs="Times New Roman"/>
          <w:sz w:val="22"/>
          <w:szCs w:val="22"/>
        </w:rPr>
        <w:br/>
        <w:t>……………………………………………………………………………………………………………………</w:t>
      </w:r>
      <w:r w:rsidRPr="009C51C9">
        <w:rPr>
          <w:rFonts w:cs="Times New Roman"/>
          <w:sz w:val="22"/>
          <w:szCs w:val="22"/>
        </w:rPr>
        <w:br/>
      </w:r>
    </w:p>
    <w:p w:rsidR="00C23388" w:rsidRPr="009C51C9" w:rsidRDefault="00930E39">
      <w:pPr>
        <w:pStyle w:val="Standard"/>
      </w:pPr>
      <w:r w:rsidRPr="009C51C9">
        <w:rPr>
          <w:rFonts w:cs="Times New Roman"/>
          <w:b/>
          <w:sz w:val="22"/>
          <w:szCs w:val="22"/>
        </w:rPr>
        <w:t>8.</w:t>
      </w:r>
      <w:r w:rsidRPr="009C51C9">
        <w:rPr>
          <w:rFonts w:cs="Times New Roman"/>
          <w:sz w:val="22"/>
          <w:szCs w:val="22"/>
        </w:rPr>
        <w:t xml:space="preserve"> Poziom </w:t>
      </w:r>
      <w:r w:rsidRPr="009C51C9">
        <w:rPr>
          <w:rFonts w:cs="Times New Roman"/>
          <w:b/>
          <w:sz w:val="22"/>
          <w:szCs w:val="22"/>
        </w:rPr>
        <w:t>wypowiedzi ustnych</w:t>
      </w:r>
    </w:p>
    <w:p w:rsidR="00C23388" w:rsidRPr="009C51C9" w:rsidRDefault="00930E39">
      <w:pPr>
        <w:pStyle w:val="Standard"/>
        <w:rPr>
          <w:rFonts w:cs="Times New Roman"/>
          <w:sz w:val="22"/>
          <w:szCs w:val="22"/>
        </w:rPr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</w:t>
      </w:r>
    </w:p>
    <w:p w:rsidR="00C23388" w:rsidRPr="009C51C9" w:rsidRDefault="00930E39">
      <w:pPr>
        <w:pStyle w:val="Standard"/>
      </w:pPr>
      <w:r w:rsidRPr="009C51C9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9C51C9">
        <w:rPr>
          <w:rFonts w:cs="Times New Roman"/>
          <w:sz w:val="22"/>
          <w:szCs w:val="22"/>
        </w:rPr>
        <w:br/>
      </w:r>
      <w:r w:rsidRPr="009C51C9">
        <w:rPr>
          <w:rFonts w:cs="Times New Roman"/>
          <w:b/>
          <w:bCs/>
          <w:sz w:val="22"/>
          <w:szCs w:val="22"/>
        </w:rPr>
        <w:t>9</w:t>
      </w:r>
      <w:r w:rsidRPr="009C51C9">
        <w:rPr>
          <w:rFonts w:eastAsia="Times New Roman" w:cs="Times New Roman"/>
          <w:b/>
          <w:bCs/>
          <w:sz w:val="23"/>
          <w:szCs w:val="23"/>
        </w:rPr>
        <w:t>. Inne informacje o uczniu</w:t>
      </w:r>
    </w:p>
    <w:p w:rsidR="00C23388" w:rsidRPr="009C51C9" w:rsidRDefault="00C23388">
      <w:pPr>
        <w:pStyle w:val="Default"/>
        <w:rPr>
          <w:color w:val="auto"/>
          <w:sz w:val="23"/>
          <w:szCs w:val="23"/>
        </w:rPr>
      </w:pPr>
    </w:p>
    <w:p w:rsidR="00C23388" w:rsidRPr="009C51C9" w:rsidRDefault="00930E39">
      <w:pPr>
        <w:pStyle w:val="Default"/>
        <w:rPr>
          <w:color w:val="auto"/>
          <w:sz w:val="23"/>
          <w:szCs w:val="23"/>
        </w:rPr>
      </w:pPr>
      <w:r w:rsidRPr="009C51C9">
        <w:rPr>
          <w:color w:val="auto"/>
          <w:sz w:val="23"/>
          <w:szCs w:val="23"/>
        </w:rPr>
        <w:t>…….…………………………………………………………………………………………………………</w:t>
      </w:r>
    </w:p>
    <w:p w:rsidR="00C23388" w:rsidRPr="009C51C9" w:rsidRDefault="00930E39">
      <w:pPr>
        <w:pStyle w:val="Default"/>
        <w:rPr>
          <w:color w:val="auto"/>
          <w:sz w:val="23"/>
          <w:szCs w:val="23"/>
        </w:rPr>
      </w:pPr>
      <w:r w:rsidRPr="009C51C9">
        <w:rPr>
          <w:color w:val="auto"/>
          <w:sz w:val="23"/>
          <w:szCs w:val="23"/>
        </w:rPr>
        <w:t>……………………………………………………………………………………………………………….</w:t>
      </w:r>
    </w:p>
    <w:p w:rsidR="00C23388" w:rsidRPr="009C51C9" w:rsidRDefault="00C23388">
      <w:pPr>
        <w:pStyle w:val="Default"/>
        <w:rPr>
          <w:color w:val="auto"/>
          <w:sz w:val="23"/>
          <w:szCs w:val="23"/>
        </w:rPr>
      </w:pPr>
    </w:p>
    <w:p w:rsidR="00C23388" w:rsidRPr="009C51C9" w:rsidRDefault="00930E39">
      <w:pPr>
        <w:pStyle w:val="Default"/>
        <w:rPr>
          <w:color w:val="auto"/>
        </w:rPr>
      </w:pPr>
      <w:r w:rsidRPr="009C51C9">
        <w:rPr>
          <w:color w:val="auto"/>
          <w:sz w:val="23"/>
          <w:szCs w:val="23"/>
        </w:rPr>
        <w:t>Data …………………………                                             ……………………………………………..</w:t>
      </w:r>
    </w:p>
    <w:p w:rsidR="00C23388" w:rsidRPr="009C51C9" w:rsidRDefault="00930E39">
      <w:pPr>
        <w:pStyle w:val="Standard"/>
        <w:autoSpaceDE w:val="0"/>
      </w:pPr>
      <w:r w:rsidRPr="009C51C9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(czytelny podpis nauczyciela polonisty)</w:t>
      </w:r>
    </w:p>
    <w:p w:rsidR="00C23388" w:rsidRPr="009C51C9" w:rsidRDefault="00C23388">
      <w:pPr>
        <w:pStyle w:val="Standard"/>
        <w:autoSpaceDE w:val="0"/>
        <w:rPr>
          <w:rFonts w:cs="Times New Roman"/>
        </w:rPr>
      </w:pPr>
    </w:p>
    <w:p w:rsidR="005C0A0C" w:rsidRDefault="005C0A0C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</w:p>
    <w:p w:rsidR="005C0A0C" w:rsidRDefault="005C0A0C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</w:p>
    <w:p w:rsidR="005C0A0C" w:rsidRDefault="005C0A0C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</w:p>
    <w:p w:rsidR="005C0A0C" w:rsidRDefault="005C0A0C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</w:p>
    <w:p w:rsidR="005C0A0C" w:rsidRDefault="005C0A0C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  <w:bookmarkStart w:id="0" w:name="_GoBack"/>
      <w:bookmarkEnd w:id="0"/>
    </w:p>
    <w:p w:rsidR="005C0A0C" w:rsidRDefault="005C0A0C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</w:p>
    <w:p w:rsidR="00C23388" w:rsidRPr="009C51C9" w:rsidRDefault="00930E39">
      <w:pPr>
        <w:pStyle w:val="Standard"/>
        <w:autoSpaceDE w:val="0"/>
        <w:jc w:val="center"/>
      </w:pPr>
      <w:r w:rsidRPr="009C51C9">
        <w:rPr>
          <w:rFonts w:eastAsia="Times New Roman" w:cs="Times New Roman"/>
          <w:b/>
          <w:bCs/>
          <w:u w:val="single"/>
        </w:rPr>
        <w:lastRenderedPageBreak/>
        <w:t xml:space="preserve">Informacje dotyczące umiejętności matematycznych </w:t>
      </w:r>
      <w:r w:rsidRPr="009C51C9">
        <w:rPr>
          <w:rFonts w:eastAsia="Times New Roman" w:cs="Times New Roman"/>
          <w:bCs/>
          <w:u w:val="single"/>
        </w:rPr>
        <w:t>(</w:t>
      </w:r>
      <w:r w:rsidRPr="009C51C9">
        <w:rPr>
          <w:rFonts w:eastAsia="Times New Roman" w:cs="Times New Roman"/>
          <w:bCs/>
          <w:i/>
          <w:u w:val="single"/>
        </w:rPr>
        <w:t>wypełnia nauczyciel matematyki)</w:t>
      </w:r>
    </w:p>
    <w:p w:rsidR="00C23388" w:rsidRPr="009C51C9" w:rsidRDefault="00C23388">
      <w:pPr>
        <w:pStyle w:val="Standard"/>
        <w:autoSpaceDE w:val="0"/>
        <w:jc w:val="center"/>
      </w:pPr>
    </w:p>
    <w:p w:rsidR="00C23388" w:rsidRPr="009C51C9" w:rsidRDefault="00930E39">
      <w:pPr>
        <w:pStyle w:val="Standard"/>
        <w:autoSpaceDE w:val="0"/>
        <w:jc w:val="center"/>
      </w:pPr>
      <w:r w:rsidRPr="009C51C9">
        <w:rPr>
          <w:rFonts w:eastAsia="Times New Roman" w:cs="Times New Roman"/>
        </w:rPr>
        <w:t xml:space="preserve">1. </w:t>
      </w:r>
      <w:r w:rsidRPr="009C51C9">
        <w:rPr>
          <w:rFonts w:eastAsia="Times New Roman" w:cs="Times New Roman"/>
          <w:sz w:val="22"/>
          <w:szCs w:val="22"/>
        </w:rPr>
        <w:t>Problemy ucznia w nauce matematyki zaczęły się w klasie..............................................................................</w:t>
      </w:r>
    </w:p>
    <w:p w:rsidR="00C23388" w:rsidRPr="009C51C9" w:rsidRDefault="00C23388">
      <w:pPr>
        <w:pStyle w:val="Default"/>
        <w:rPr>
          <w:color w:val="auto"/>
        </w:rPr>
      </w:pPr>
    </w:p>
    <w:p w:rsidR="00C23388" w:rsidRPr="009C51C9" w:rsidRDefault="00930E39">
      <w:pPr>
        <w:pStyle w:val="Default"/>
        <w:rPr>
          <w:color w:val="auto"/>
        </w:rPr>
      </w:pPr>
      <w:r w:rsidRPr="009C51C9">
        <w:rPr>
          <w:color w:val="auto"/>
          <w:sz w:val="22"/>
          <w:szCs w:val="22"/>
        </w:rPr>
        <w:t>2. Charakterystyka trudności na jakie uczeń napotyka w nauce matematyki</w:t>
      </w:r>
    </w:p>
    <w:p w:rsidR="00C23388" w:rsidRPr="009C51C9" w:rsidRDefault="00930E39">
      <w:pPr>
        <w:pStyle w:val="Default"/>
        <w:rPr>
          <w:color w:val="auto"/>
          <w:sz w:val="22"/>
          <w:szCs w:val="22"/>
        </w:rPr>
      </w:pPr>
      <w:r w:rsidRPr="009C51C9">
        <w:rPr>
          <w:color w:val="auto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p w:rsidR="00C23388" w:rsidRPr="009C51C9" w:rsidRDefault="00930E39">
      <w:pPr>
        <w:pStyle w:val="Default"/>
        <w:rPr>
          <w:color w:val="auto"/>
          <w:sz w:val="22"/>
          <w:szCs w:val="22"/>
        </w:rPr>
      </w:pPr>
      <w:r w:rsidRPr="009C51C9">
        <w:rPr>
          <w:color w:val="auto"/>
          <w:sz w:val="22"/>
          <w:szCs w:val="22"/>
        </w:rPr>
        <w:t>3. Szczegółowe informacje dotyczące problemów w nauce matematyki</w:t>
      </w:r>
    </w:p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tbl>
      <w:tblPr>
        <w:tblW w:w="9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0"/>
        <w:gridCol w:w="780"/>
        <w:gridCol w:w="752"/>
      </w:tblGrid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Default"/>
              <w:rPr>
                <w:color w:val="auto"/>
              </w:rPr>
            </w:pPr>
            <w:r w:rsidRPr="009C51C9">
              <w:rPr>
                <w:color w:val="auto"/>
                <w:sz w:val="23"/>
                <w:szCs w:val="23"/>
              </w:rPr>
              <w:t xml:space="preserve">Uczeń popełnia błędy przy odczytywaniu </w:t>
            </w:r>
            <w:r w:rsidRPr="009C51C9">
              <w:rPr>
                <w:color w:val="auto"/>
                <w:sz w:val="22"/>
                <w:szCs w:val="22"/>
              </w:rPr>
              <w:t>liczb wielocyfrowych, znaków i działań mat</w:t>
            </w:r>
            <w:r w:rsidRPr="009C51C9">
              <w:rPr>
                <w:color w:val="auto"/>
                <w:sz w:val="22"/>
                <w:szCs w:val="22"/>
              </w:rPr>
              <w:t>e</w:t>
            </w:r>
            <w:r w:rsidRPr="009C51C9">
              <w:rPr>
                <w:color w:val="auto"/>
                <w:sz w:val="22"/>
                <w:szCs w:val="22"/>
              </w:rPr>
              <w:t>matycznych, informacji z wykresów i diagramów.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popełnia błędy podczas zapisywania dyktowanych mu cyfr, liczb, działań matematycznych.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autoSpaceDE w:val="0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Uczniowi zdarza się mylić operacje matematyczne np. zamiast wykonać dodawanie-odejmuje.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Default"/>
              <w:rPr>
                <w:color w:val="auto"/>
                <w:sz w:val="22"/>
                <w:szCs w:val="22"/>
              </w:rPr>
            </w:pPr>
            <w:r w:rsidRPr="009C51C9">
              <w:rPr>
                <w:color w:val="auto"/>
                <w:sz w:val="22"/>
                <w:szCs w:val="22"/>
              </w:rPr>
              <w:t>Uczeń ma trudności z wykonywaniem prostych obliczeń w pamięci (dodawanie, odejm</w:t>
            </w:r>
            <w:r w:rsidRPr="009C51C9">
              <w:rPr>
                <w:color w:val="auto"/>
                <w:sz w:val="22"/>
                <w:szCs w:val="22"/>
              </w:rPr>
              <w:t>o</w:t>
            </w:r>
            <w:r w:rsidRPr="009C51C9">
              <w:rPr>
                <w:color w:val="auto"/>
                <w:sz w:val="22"/>
                <w:szCs w:val="22"/>
              </w:rPr>
              <w:t>wanie w zakresie 100).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Default"/>
              <w:rPr>
                <w:color w:val="auto"/>
                <w:sz w:val="22"/>
                <w:szCs w:val="22"/>
              </w:rPr>
            </w:pPr>
            <w:r w:rsidRPr="009C51C9">
              <w:rPr>
                <w:color w:val="auto"/>
                <w:sz w:val="22"/>
                <w:szCs w:val="22"/>
              </w:rPr>
              <w:t>Podczas dokonywania obliczeń łatwych do zrobienia w pamięci uczeń preferuje liczenie na palcach bądź pisemne wykonanie obliczenia.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opanował podstawowe definicje, reguły i zasady dokonywania obliczeń.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Default"/>
              <w:rPr>
                <w:color w:val="auto"/>
                <w:sz w:val="22"/>
                <w:szCs w:val="22"/>
              </w:rPr>
            </w:pPr>
            <w:r w:rsidRPr="009C51C9">
              <w:rPr>
                <w:color w:val="auto"/>
                <w:sz w:val="22"/>
                <w:szCs w:val="22"/>
              </w:rPr>
              <w:t>Uczeń zna tabliczkę mnożenia.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Default"/>
              <w:rPr>
                <w:color w:val="auto"/>
                <w:sz w:val="22"/>
                <w:szCs w:val="22"/>
              </w:rPr>
            </w:pPr>
            <w:r w:rsidRPr="009C51C9">
              <w:rPr>
                <w:color w:val="auto"/>
                <w:sz w:val="22"/>
                <w:szCs w:val="22"/>
              </w:rPr>
              <w:t>Uczeń rozumie pojęcia dotyczące ułamków.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opanował bieżący materiał z geometrii.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Default"/>
              <w:rPr>
                <w:color w:val="auto"/>
              </w:rPr>
            </w:pPr>
            <w:r w:rsidRPr="009C51C9">
              <w:rPr>
                <w:color w:val="auto"/>
                <w:sz w:val="23"/>
                <w:szCs w:val="23"/>
              </w:rPr>
              <w:t>Uczeń potrafi dostrzec proste zależności liczbowe np.</w:t>
            </w:r>
            <w:r w:rsidRPr="009C51C9">
              <w:rPr>
                <w:color w:val="auto"/>
                <w:sz w:val="22"/>
                <w:szCs w:val="22"/>
              </w:rPr>
              <w:t>5 to połowa z 10, 7 jest o 2 większe</w:t>
            </w:r>
          </w:p>
          <w:p w:rsidR="00C23388" w:rsidRPr="009C51C9" w:rsidRDefault="00930E39">
            <w:pPr>
              <w:pStyle w:val="Default"/>
              <w:rPr>
                <w:color w:val="auto"/>
                <w:sz w:val="22"/>
                <w:szCs w:val="22"/>
              </w:rPr>
            </w:pPr>
            <w:r w:rsidRPr="009C51C9">
              <w:rPr>
                <w:color w:val="auto"/>
                <w:sz w:val="22"/>
                <w:szCs w:val="22"/>
              </w:rPr>
              <w:t>od 5, 9 jest 3 razy mniejsze od 27.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sprawnie posługuje się  jednostkami miar i przeliczaniem ich.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rozwiązuje zadania tekstowe.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ma dobrą orientację w schemacie ciała i posługuje się określeniami strona prawa, lewa, z prawej strony, z lewej itp.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rozumie relacje przestrzenne i prawidłowo posługuje się określeniami typu pod, za, z tyłu, pomiędzy, wewnątrz.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potrafi porządkować obiekty według określonej kolejności (od największego, od najmniejszego)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potrafi grupować obiekty według wskazanych cech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potrafi porównywać obiekty według wielkości, liczebności, długości itp.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zna i sprawnie posługuje się określeniami kalendarzowymi (pory roku, miesiące)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rozumie cel liczenia i spontanicznie liczy przedmioty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sprawnie posługuje się liczebnikami w zakresie 1-20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poprawnie wykonuje obliczenia w pamięci (dodawanie, odejmowanie)</w:t>
            </w:r>
          </w:p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w zakresie 1-20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Tr="009C51C9">
        <w:tblPrEx>
          <w:tblCellMar>
            <w:top w:w="0" w:type="dxa"/>
            <w:bottom w:w="0" w:type="dxa"/>
          </w:tblCellMar>
        </w:tblPrEx>
        <w:tc>
          <w:tcPr>
            <w:tcW w:w="8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potrafi podać liczbę większą lub mniejszą od danej o jakąś wartość, np. większą o 2 od 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1C9" w:rsidRPr="009C51C9" w:rsidRDefault="009C51C9" w:rsidP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</w:tbl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p w:rsidR="00C23388" w:rsidRPr="009C51C9" w:rsidRDefault="00930E39">
      <w:pPr>
        <w:pStyle w:val="Default"/>
        <w:rPr>
          <w:color w:val="auto"/>
          <w:sz w:val="22"/>
          <w:szCs w:val="22"/>
        </w:rPr>
      </w:pPr>
      <w:r w:rsidRPr="009C51C9">
        <w:rPr>
          <w:color w:val="auto"/>
          <w:sz w:val="22"/>
          <w:szCs w:val="22"/>
        </w:rPr>
        <w:t>4. Wysiłek i systematyczność przy uczeniu się matematyki:</w:t>
      </w:r>
    </w:p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tbl>
      <w:tblPr>
        <w:tblW w:w="9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0"/>
        <w:gridCol w:w="855"/>
        <w:gridCol w:w="887"/>
      </w:tblGrid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jest obecny na lekcjach matematyki.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lastRenderedPageBreak/>
              <w:t>Uczeń prowadzi zeszyt z matematyki.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uważa podczas zajęć matematyki.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pyta nauczyciela jeśli czegoś nie rozumie.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zgłasza się do odpowiedzi.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Uczeń odrabia prace domowe.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  <w:tr w:rsidR="009C51C9" w:rsidRPr="009C51C9">
        <w:tblPrEx>
          <w:tblCellMar>
            <w:top w:w="0" w:type="dxa"/>
            <w:bottom w:w="0" w:type="dxa"/>
          </w:tblCellMar>
        </w:tblPrEx>
        <w:tc>
          <w:tcPr>
            <w:tcW w:w="8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Default"/>
              <w:rPr>
                <w:color w:val="auto"/>
                <w:sz w:val="22"/>
                <w:szCs w:val="22"/>
              </w:rPr>
            </w:pPr>
            <w:r w:rsidRPr="009C51C9">
              <w:rPr>
                <w:color w:val="auto"/>
                <w:sz w:val="22"/>
                <w:szCs w:val="22"/>
              </w:rPr>
              <w:t>Uczeń wkłada dużo wysiłku w uczenie się matematyki, ale uzyskuje nieadekwatne efe</w:t>
            </w:r>
            <w:r w:rsidRPr="009C51C9">
              <w:rPr>
                <w:color w:val="auto"/>
                <w:sz w:val="22"/>
                <w:szCs w:val="22"/>
              </w:rPr>
              <w:t>k</w:t>
            </w:r>
            <w:r w:rsidRPr="009C51C9">
              <w:rPr>
                <w:color w:val="auto"/>
                <w:sz w:val="22"/>
                <w:szCs w:val="22"/>
              </w:rPr>
              <w:t>ty.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TAK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9C51C9">
              <w:rPr>
                <w:rFonts w:eastAsia="Times New Roman" w:cs="Times New Roman"/>
                <w:sz w:val="22"/>
                <w:szCs w:val="22"/>
              </w:rPr>
              <w:t>NIE</w:t>
            </w:r>
          </w:p>
        </w:tc>
      </w:tr>
    </w:tbl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p w:rsidR="00C23388" w:rsidRPr="009C51C9" w:rsidRDefault="00930E39">
      <w:pPr>
        <w:pStyle w:val="Default"/>
        <w:rPr>
          <w:color w:val="auto"/>
        </w:rPr>
      </w:pPr>
      <w:r w:rsidRPr="009C51C9">
        <w:rPr>
          <w:color w:val="auto"/>
          <w:sz w:val="22"/>
          <w:szCs w:val="22"/>
        </w:rPr>
        <w:t>5. Z jakiej pomocy w nauce matematyki korzystał dotychczas:</w:t>
      </w:r>
    </w:p>
    <w:p w:rsidR="00C23388" w:rsidRPr="009C51C9" w:rsidRDefault="00930E39">
      <w:pPr>
        <w:pStyle w:val="Default"/>
        <w:rPr>
          <w:color w:val="auto"/>
          <w:sz w:val="22"/>
          <w:szCs w:val="22"/>
        </w:rPr>
      </w:pPr>
      <w:r w:rsidRPr="009C51C9">
        <w:rPr>
          <w:color w:val="auto"/>
          <w:sz w:val="22"/>
          <w:szCs w:val="22"/>
        </w:rPr>
        <w:t>………………………………………………………………………………………..…………………..……………………………………………………………………………………………………………………………</w:t>
      </w:r>
    </w:p>
    <w:p w:rsidR="00C23388" w:rsidRPr="009C51C9" w:rsidRDefault="00930E39">
      <w:pPr>
        <w:pStyle w:val="Default"/>
        <w:rPr>
          <w:color w:val="auto"/>
          <w:sz w:val="22"/>
          <w:szCs w:val="22"/>
        </w:rPr>
      </w:pPr>
      <w:r w:rsidRPr="009C51C9">
        <w:rPr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</w:p>
    <w:p w:rsidR="00C23388" w:rsidRPr="009C51C9" w:rsidRDefault="00C23388">
      <w:pPr>
        <w:pStyle w:val="Default"/>
        <w:rPr>
          <w:color w:val="auto"/>
          <w:sz w:val="22"/>
          <w:szCs w:val="22"/>
        </w:rPr>
      </w:pPr>
    </w:p>
    <w:p w:rsidR="00C23388" w:rsidRPr="009C51C9" w:rsidRDefault="00930E39">
      <w:pPr>
        <w:pStyle w:val="Standard"/>
      </w:pPr>
      <w:r w:rsidRPr="009C51C9">
        <w:rPr>
          <w:rFonts w:eastAsia="Times New Roman" w:cs="Times New Roman"/>
          <w:bCs/>
          <w:sz w:val="23"/>
          <w:szCs w:val="23"/>
        </w:rPr>
        <w:t>6. Inne informacje o uczniu</w:t>
      </w:r>
      <w:r w:rsidRPr="009C51C9">
        <w:rPr>
          <w:rFonts w:eastAsia="Times New Roman" w:cs="Times New Roman"/>
          <w:b/>
          <w:bCs/>
          <w:sz w:val="23"/>
          <w:szCs w:val="23"/>
        </w:rPr>
        <w:t>:</w:t>
      </w:r>
    </w:p>
    <w:p w:rsidR="00C23388" w:rsidRPr="009C51C9" w:rsidRDefault="00C23388">
      <w:pPr>
        <w:pStyle w:val="Default"/>
        <w:rPr>
          <w:color w:val="auto"/>
          <w:sz w:val="23"/>
          <w:szCs w:val="23"/>
        </w:rPr>
      </w:pPr>
    </w:p>
    <w:p w:rsidR="00C23388" w:rsidRPr="009C51C9" w:rsidRDefault="00930E39">
      <w:pPr>
        <w:pStyle w:val="Default"/>
        <w:rPr>
          <w:color w:val="auto"/>
        </w:rPr>
      </w:pPr>
      <w:r w:rsidRPr="009C51C9">
        <w:rPr>
          <w:color w:val="auto"/>
        </w:rPr>
        <w:t>…….…………………………………………………………………………………………………….</w:t>
      </w:r>
    </w:p>
    <w:p w:rsidR="00C23388" w:rsidRPr="009C51C9" w:rsidRDefault="00930E39">
      <w:pPr>
        <w:pStyle w:val="Default"/>
        <w:rPr>
          <w:color w:val="auto"/>
        </w:rPr>
      </w:pPr>
      <w:r w:rsidRPr="009C51C9">
        <w:rPr>
          <w:color w:val="auto"/>
        </w:rPr>
        <w:t>………………………………………………………………………………………………………….</w:t>
      </w:r>
    </w:p>
    <w:p w:rsidR="00C23388" w:rsidRPr="009C51C9" w:rsidRDefault="00C23388">
      <w:pPr>
        <w:pStyle w:val="Standard"/>
        <w:autoSpaceDE w:val="0"/>
        <w:jc w:val="center"/>
        <w:rPr>
          <w:rFonts w:cs="Times New Roman"/>
          <w:sz w:val="22"/>
          <w:szCs w:val="22"/>
        </w:rPr>
      </w:pPr>
    </w:p>
    <w:p w:rsidR="00C23388" w:rsidRPr="009C51C9" w:rsidRDefault="00C23388">
      <w:pPr>
        <w:pStyle w:val="Standard"/>
        <w:autoSpaceDE w:val="0"/>
        <w:jc w:val="center"/>
        <w:rPr>
          <w:rFonts w:cs="Times New Roman"/>
          <w:sz w:val="22"/>
          <w:szCs w:val="22"/>
        </w:rPr>
      </w:pPr>
    </w:p>
    <w:p w:rsidR="00C23388" w:rsidRPr="009C51C9" w:rsidRDefault="00C23388">
      <w:pPr>
        <w:pStyle w:val="Standard"/>
        <w:autoSpaceDE w:val="0"/>
        <w:jc w:val="center"/>
        <w:rPr>
          <w:rFonts w:cs="Times New Roman"/>
          <w:sz w:val="22"/>
          <w:szCs w:val="22"/>
        </w:rPr>
      </w:pPr>
    </w:p>
    <w:p w:rsidR="00C23388" w:rsidRPr="009C51C9" w:rsidRDefault="00C23388">
      <w:pPr>
        <w:pStyle w:val="Standard"/>
        <w:autoSpaceDE w:val="0"/>
        <w:jc w:val="center"/>
        <w:rPr>
          <w:rFonts w:cs="Times New Roman"/>
          <w:sz w:val="22"/>
          <w:szCs w:val="22"/>
        </w:rPr>
      </w:pPr>
    </w:p>
    <w:p w:rsidR="00C23388" w:rsidRPr="009C51C9" w:rsidRDefault="00930E39">
      <w:pPr>
        <w:pStyle w:val="Default"/>
        <w:rPr>
          <w:color w:val="auto"/>
        </w:rPr>
      </w:pPr>
      <w:r w:rsidRPr="009C51C9">
        <w:rPr>
          <w:color w:val="auto"/>
          <w:sz w:val="23"/>
          <w:szCs w:val="23"/>
        </w:rPr>
        <w:t>Data …………………………                                             ……………………………………………..</w:t>
      </w:r>
    </w:p>
    <w:p w:rsidR="005C0A0C" w:rsidRDefault="00930E39" w:rsidP="005C0A0C">
      <w:pPr>
        <w:pStyle w:val="Standard"/>
        <w:autoSpaceDE w:val="0"/>
        <w:rPr>
          <w:rFonts w:eastAsia="Times New Roman" w:cs="Times New Roman"/>
          <w:sz w:val="16"/>
          <w:szCs w:val="16"/>
        </w:rPr>
      </w:pPr>
      <w:r w:rsidRPr="009C51C9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5C0A0C">
        <w:rPr>
          <w:rFonts w:eastAsia="Times New Roman" w:cs="Times New Roman"/>
          <w:sz w:val="16"/>
          <w:szCs w:val="16"/>
        </w:rPr>
        <w:t xml:space="preserve">                           </w:t>
      </w:r>
      <w:r w:rsidRPr="009C51C9">
        <w:rPr>
          <w:rFonts w:eastAsia="Times New Roman" w:cs="Times New Roman"/>
          <w:sz w:val="16"/>
          <w:szCs w:val="16"/>
        </w:rPr>
        <w:t xml:space="preserve"> (czyteln</w:t>
      </w:r>
      <w:r w:rsidR="005C0A0C">
        <w:rPr>
          <w:rFonts w:eastAsia="Times New Roman" w:cs="Times New Roman"/>
          <w:sz w:val="16"/>
          <w:szCs w:val="16"/>
        </w:rPr>
        <w:t>y podpis nauczyciela matematyki)</w:t>
      </w:r>
    </w:p>
    <w:p w:rsidR="005C0A0C" w:rsidRDefault="005C0A0C" w:rsidP="005C0A0C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5C0A0C" w:rsidRDefault="005C0A0C" w:rsidP="005C0A0C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5C0A0C" w:rsidRDefault="005C0A0C" w:rsidP="005C0A0C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23388" w:rsidRPr="005C0A0C" w:rsidRDefault="00930E39" w:rsidP="005C0A0C">
      <w:pPr>
        <w:pStyle w:val="Standard"/>
        <w:autoSpaceDE w:val="0"/>
      </w:pPr>
      <w:r w:rsidRPr="009C51C9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88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7"/>
        <w:gridCol w:w="4417"/>
      </w:tblGrid>
      <w:tr w:rsidR="009C51C9" w:rsidRPr="009C51C9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4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9C51C9">
              <w:rPr>
                <w:rFonts w:cs="Times New Roman"/>
                <w:sz w:val="22"/>
                <w:szCs w:val="22"/>
              </w:rPr>
              <w:t xml:space="preserve">                     </w:t>
            </w:r>
          </w:p>
        </w:tc>
        <w:tc>
          <w:tcPr>
            <w:tcW w:w="4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388" w:rsidRPr="009C51C9" w:rsidRDefault="00930E39">
            <w:pPr>
              <w:pStyle w:val="Standard"/>
              <w:rPr>
                <w:rFonts w:cs="Times New Roman"/>
                <w:i/>
                <w:sz w:val="20"/>
                <w:szCs w:val="20"/>
              </w:rPr>
            </w:pPr>
            <w:r w:rsidRPr="009C51C9">
              <w:rPr>
                <w:rFonts w:cs="Times New Roman"/>
                <w:i/>
                <w:sz w:val="20"/>
                <w:szCs w:val="20"/>
              </w:rPr>
              <w:t xml:space="preserve">                                  ……………………………… ……                                                                                        </w:t>
            </w:r>
          </w:p>
          <w:p w:rsidR="00C23388" w:rsidRPr="009C51C9" w:rsidRDefault="00C23388">
            <w:pPr>
              <w:pStyle w:val="Standard"/>
              <w:jc w:val="right"/>
              <w:rPr>
                <w:rFonts w:cs="Times New Roman"/>
                <w:i/>
                <w:sz w:val="20"/>
                <w:szCs w:val="20"/>
              </w:rPr>
            </w:pPr>
          </w:p>
          <w:p w:rsidR="00C23388" w:rsidRPr="009C51C9" w:rsidRDefault="005C0A0C" w:rsidP="005C0A0C">
            <w:pPr>
              <w:pStyle w:val="Standard"/>
              <w:jc w:val="center"/>
            </w:pPr>
            <w:r>
              <w:rPr>
                <w:rFonts w:cs="Times New Roman"/>
                <w:i/>
                <w:sz w:val="20"/>
                <w:szCs w:val="20"/>
              </w:rPr>
              <w:t xml:space="preserve">                             </w:t>
            </w:r>
            <w:r w:rsidR="00930E39" w:rsidRPr="009C51C9">
              <w:rPr>
                <w:rFonts w:cs="Times New Roman"/>
                <w:i/>
                <w:sz w:val="20"/>
                <w:szCs w:val="20"/>
              </w:rPr>
              <w:t>(podpis dyrektora placówki)</w:t>
            </w:r>
          </w:p>
        </w:tc>
      </w:tr>
    </w:tbl>
    <w:p w:rsidR="00C23388" w:rsidRPr="009C51C9" w:rsidRDefault="00C23388">
      <w:pPr>
        <w:pStyle w:val="Standard"/>
        <w:rPr>
          <w:rFonts w:cs="Times New Roman"/>
          <w:sz w:val="22"/>
          <w:szCs w:val="22"/>
        </w:rPr>
      </w:pPr>
    </w:p>
    <w:sectPr w:rsidR="00C23388" w:rsidRPr="009C51C9">
      <w:headerReference w:type="default" r:id="rId8"/>
      <w:pgSz w:w="11906" w:h="16838"/>
      <w:pgMar w:top="1303" w:right="737" w:bottom="708" w:left="1417" w:header="73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D5" w:rsidRDefault="00FF6CD5">
      <w:r>
        <w:separator/>
      </w:r>
    </w:p>
  </w:endnote>
  <w:endnote w:type="continuationSeparator" w:id="0">
    <w:p w:rsidR="00FF6CD5" w:rsidRDefault="00FF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D5" w:rsidRDefault="00FF6CD5">
      <w:r>
        <w:rPr>
          <w:color w:val="000000"/>
        </w:rPr>
        <w:separator/>
      </w:r>
    </w:p>
  </w:footnote>
  <w:footnote w:type="continuationSeparator" w:id="0">
    <w:p w:rsidR="00FF6CD5" w:rsidRDefault="00FF6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39" w:rsidRDefault="00930E39">
    <w:pPr>
      <w:pStyle w:val="Standar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330"/>
    <w:multiLevelType w:val="multilevel"/>
    <w:tmpl w:val="20501350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1367952"/>
    <w:multiLevelType w:val="multilevel"/>
    <w:tmpl w:val="0FCC6B5A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663181B"/>
    <w:multiLevelType w:val="multilevel"/>
    <w:tmpl w:val="17D83F44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BA54F80"/>
    <w:multiLevelType w:val="multilevel"/>
    <w:tmpl w:val="314236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4F9C5E42"/>
    <w:multiLevelType w:val="multilevel"/>
    <w:tmpl w:val="9102A34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51E86799"/>
    <w:multiLevelType w:val="multilevel"/>
    <w:tmpl w:val="30F22D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58A337AC"/>
    <w:multiLevelType w:val="multilevel"/>
    <w:tmpl w:val="18A60D5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6853112E"/>
    <w:multiLevelType w:val="multilevel"/>
    <w:tmpl w:val="98349D9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7C372AF0"/>
    <w:multiLevelType w:val="multilevel"/>
    <w:tmpl w:val="E2BE0D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7D434AAF"/>
    <w:multiLevelType w:val="multilevel"/>
    <w:tmpl w:val="A4669090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0C"/>
    <w:rsid w:val="005C0A0C"/>
    <w:rsid w:val="00930E39"/>
    <w:rsid w:val="009C51C9"/>
    <w:rsid w:val="00C23388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76"/>
        <w:tab w:val="right" w:pos="975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eastAsia="Times New Roman" w:cs="Times New Roman"/>
      <w:color w:val="000000"/>
    </w:rPr>
  </w:style>
  <w:style w:type="character" w:customStyle="1" w:styleId="TekstdymkaZnak">
    <w:name w:val="Tekst dymka Znak"/>
    <w:rPr>
      <w:rFonts w:ascii="Tahoma" w:hAnsi="Tahoma"/>
      <w:sz w:val="16"/>
      <w:szCs w:val="14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  <w:style w:type="numbering" w:customStyle="1" w:styleId="RTFNum4">
    <w:name w:val="RTF_Num 4"/>
    <w:basedOn w:val="Bezlisty"/>
    <w:pPr>
      <w:numPr>
        <w:numId w:val="3"/>
      </w:numPr>
    </w:pPr>
  </w:style>
  <w:style w:type="numbering" w:customStyle="1" w:styleId="RTFNum5">
    <w:name w:val="RTF_Num 5"/>
    <w:basedOn w:val="Bezlisty"/>
    <w:pPr>
      <w:numPr>
        <w:numId w:val="4"/>
      </w:numPr>
    </w:pPr>
  </w:style>
  <w:style w:type="numbering" w:customStyle="1" w:styleId="RTFNum6">
    <w:name w:val="RTF_Num 6"/>
    <w:basedOn w:val="Bezlisty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76"/>
        <w:tab w:val="right" w:pos="975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eastAsia="Times New Roman" w:cs="Times New Roman"/>
      <w:color w:val="000000"/>
    </w:rPr>
  </w:style>
  <w:style w:type="character" w:customStyle="1" w:styleId="TekstdymkaZnak">
    <w:name w:val="Tekst dymka Znak"/>
    <w:rPr>
      <w:rFonts w:ascii="Tahoma" w:hAnsi="Tahoma"/>
      <w:sz w:val="16"/>
      <w:szCs w:val="14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  <w:style w:type="numbering" w:customStyle="1" w:styleId="RTFNum4">
    <w:name w:val="RTF_Num 4"/>
    <w:basedOn w:val="Bezlisty"/>
    <w:pPr>
      <w:numPr>
        <w:numId w:val="3"/>
      </w:numPr>
    </w:pPr>
  </w:style>
  <w:style w:type="numbering" w:customStyle="1" w:styleId="RTFNum5">
    <w:name w:val="RTF_Num 5"/>
    <w:basedOn w:val="Bezlisty"/>
    <w:pPr>
      <w:numPr>
        <w:numId w:val="4"/>
      </w:numPr>
    </w:pPr>
  </w:style>
  <w:style w:type="numbering" w:customStyle="1" w:styleId="RTFNum6">
    <w:name w:val="RTF_Num 6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%20Krzywik\Desktop\INFORMACJA%20SZKO&#321;%20O%20DZIECKU%20201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 SZKOŁ O DZIECKU 2019</Template>
  <TotalTime>5</TotalTime>
  <Pages>5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Krzywik</dc:creator>
  <cp:lastModifiedBy>Sylwia Krzywik</cp:lastModifiedBy>
  <cp:revision>1</cp:revision>
  <cp:lastPrinted>2014-12-22T06:43:00Z</cp:lastPrinted>
  <dcterms:created xsi:type="dcterms:W3CDTF">2022-08-23T08:25:00Z</dcterms:created>
  <dcterms:modified xsi:type="dcterms:W3CDTF">2022-08-23T08:30:00Z</dcterms:modified>
</cp:coreProperties>
</file>